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65C" w:rsidRPr="00B64775" w:rsidRDefault="00726371" w:rsidP="00B64775">
      <w:pPr>
        <w:jc w:val="center"/>
        <w:rPr>
          <w:b/>
          <w:sz w:val="32"/>
          <w:szCs w:val="32"/>
          <w:lang w:val="ky-KG"/>
        </w:rPr>
      </w:pPr>
      <w:r w:rsidRPr="00B64775">
        <w:rPr>
          <w:b/>
          <w:sz w:val="32"/>
          <w:szCs w:val="32"/>
          <w:lang w:val="ky-KG"/>
        </w:rPr>
        <w:t>“2021-2025-жылдарга Кыргыз Республикасында темир жол транспортун өнүктүрүүнүн негизги багыттарын бекитүү жөнүндө”</w:t>
      </w:r>
    </w:p>
    <w:p w:rsidR="00726371" w:rsidRPr="00726371" w:rsidRDefault="00726371" w:rsidP="00726371">
      <w:pPr>
        <w:jc w:val="both"/>
        <w:rPr>
          <w:b/>
          <w:lang w:val="ky-KG"/>
        </w:rPr>
      </w:pPr>
    </w:p>
    <w:p w:rsidR="00726371" w:rsidRDefault="00726371" w:rsidP="00180EAD">
      <w:pPr>
        <w:jc w:val="center"/>
        <w:rPr>
          <w:b/>
          <w:lang w:val="ky-KG"/>
        </w:rPr>
      </w:pPr>
      <w:r w:rsidRPr="00726371">
        <w:rPr>
          <w:b/>
          <w:lang w:val="ky-KG"/>
        </w:rPr>
        <w:t>КЫРГЫЗ РЕСПУБЛИКАСЫНЫН ӨКМӨТҮНҮН ТОКТОМУ</w:t>
      </w:r>
    </w:p>
    <w:p w:rsidR="00726371" w:rsidRDefault="00726371" w:rsidP="00726371">
      <w:pPr>
        <w:jc w:val="both"/>
        <w:rPr>
          <w:b/>
          <w:lang w:val="ky-KG"/>
        </w:rPr>
      </w:pPr>
    </w:p>
    <w:p w:rsidR="00654529" w:rsidRDefault="00654529" w:rsidP="00726371">
      <w:pPr>
        <w:jc w:val="both"/>
        <w:rPr>
          <w:lang w:val="ky-KG"/>
        </w:rPr>
      </w:pPr>
      <w:r w:rsidRPr="00654529">
        <w:rPr>
          <w:lang w:val="ky-KG"/>
        </w:rPr>
        <w:tab/>
        <w:t>Келечекте темир жол транспортун жана инфра</w:t>
      </w:r>
      <w:r>
        <w:rPr>
          <w:lang w:val="ky-KG"/>
        </w:rPr>
        <w:t>түзүмүн</w:t>
      </w:r>
      <w:r w:rsidRPr="00654529">
        <w:rPr>
          <w:lang w:val="ky-KG"/>
        </w:rPr>
        <w:t xml:space="preserve"> өркүндөтүү үчүн шарттарды түзүү, темир жол транспорту менен жүргүнчү жана жүк ташуу деңгээлин жогорулатууну жана сапатын жогорулатууну камсыз кылуу, транзиттик потенциалды өнүктүрүү, ошондой эле Кыргыз Республикасынын темир жол комплексинин инвестициялык жагымдуулугун жогорулатуу максатында, Конституциялык Мыйзамдын 10 жана 17-беренелерине ылайык. "Кыргыз Республикасынын Өкмөтү жөнүндө" Кыргыз Республикасынын Өкмөтү:</w:t>
      </w:r>
    </w:p>
    <w:p w:rsidR="00654529" w:rsidRPr="00654529" w:rsidRDefault="00654529" w:rsidP="00654529">
      <w:pPr>
        <w:ind w:firstLine="708"/>
        <w:jc w:val="both"/>
        <w:rPr>
          <w:lang w:val="ky-KG"/>
        </w:rPr>
      </w:pPr>
      <w:r w:rsidRPr="00654529">
        <w:rPr>
          <w:lang w:val="ky-KG"/>
        </w:rPr>
        <w:t>1. Тиркелгендер бекитилсин:</w:t>
      </w:r>
    </w:p>
    <w:p w:rsidR="00654529" w:rsidRPr="00654529" w:rsidRDefault="00654529" w:rsidP="00654529">
      <w:pPr>
        <w:ind w:firstLine="708"/>
        <w:jc w:val="both"/>
        <w:rPr>
          <w:lang w:val="ky-KG"/>
        </w:rPr>
      </w:pPr>
      <w:r w:rsidRPr="00654529">
        <w:rPr>
          <w:lang w:val="ky-KG"/>
        </w:rPr>
        <w:t>- 2021-2025-жылдарга Кыргыз Республикасында темир жол транспортун өнүктүрүүнүн негизги багыттары (мындан ары - Негизги багыттар);</w:t>
      </w:r>
    </w:p>
    <w:p w:rsidR="00654529" w:rsidRDefault="00654529" w:rsidP="00654529">
      <w:pPr>
        <w:jc w:val="both"/>
        <w:rPr>
          <w:lang w:val="ky-KG"/>
        </w:rPr>
      </w:pPr>
      <w:r w:rsidRPr="00654529">
        <w:rPr>
          <w:lang w:val="ky-KG"/>
        </w:rPr>
        <w:t>- Негизги багыттарды ишке ашыруу боюнча иш-чаралар планы (мындан ары - Иш-чаралар планы).</w:t>
      </w:r>
    </w:p>
    <w:p w:rsidR="00654529" w:rsidRPr="00654529" w:rsidRDefault="00654529" w:rsidP="00654529">
      <w:pPr>
        <w:ind w:firstLine="708"/>
        <w:jc w:val="both"/>
        <w:rPr>
          <w:lang w:val="ky-KG"/>
        </w:rPr>
      </w:pPr>
      <w:r w:rsidRPr="00654529">
        <w:rPr>
          <w:lang w:val="ky-KG"/>
        </w:rPr>
        <w:t>2. Министрликтер, мамлекеттик комитет жана административдик ведомстволор Кыргыз Респу</w:t>
      </w:r>
      <w:r>
        <w:rPr>
          <w:lang w:val="ky-KG"/>
        </w:rPr>
        <w:t>бликасынын Транспорт жана жол</w:t>
      </w:r>
      <w:r w:rsidRPr="00654529">
        <w:rPr>
          <w:lang w:val="ky-KG"/>
        </w:rPr>
        <w:t xml:space="preserve"> министрлигине ушул токтомдун 1-пункту менен бекитилген Негизги багыттарды жүзөгө ашырууга көмөктөшсүн.</w:t>
      </w:r>
    </w:p>
    <w:p w:rsidR="00654529" w:rsidRDefault="00654529" w:rsidP="00654529">
      <w:pPr>
        <w:ind w:firstLine="708"/>
        <w:jc w:val="both"/>
        <w:rPr>
          <w:lang w:val="ky-KG"/>
        </w:rPr>
      </w:pPr>
      <w:r w:rsidRPr="00654529">
        <w:rPr>
          <w:lang w:val="ky-KG"/>
        </w:rPr>
        <w:t>3. Кыргыз Республикасыны</w:t>
      </w:r>
      <w:r>
        <w:rPr>
          <w:lang w:val="ky-KG"/>
        </w:rPr>
        <w:t>н Транспорт жана жол</w:t>
      </w:r>
      <w:r w:rsidRPr="00654529">
        <w:rPr>
          <w:lang w:val="ky-KG"/>
        </w:rPr>
        <w:t xml:space="preserve"> министрлиги жыл сайын, отчеттук жылдан кийинки жылдын 10-февралынан кечиктирбестен, Кыргыз Республикасынын Өкмөтүнүн Аппаратына Иш-чаралар планынын аткарылышы жөнүндө отчет берет.</w:t>
      </w:r>
    </w:p>
    <w:p w:rsidR="00654529" w:rsidRPr="00654529" w:rsidRDefault="00654529" w:rsidP="00654529">
      <w:pPr>
        <w:ind w:firstLine="708"/>
        <w:jc w:val="both"/>
        <w:rPr>
          <w:lang w:val="ky-KG"/>
        </w:rPr>
      </w:pPr>
      <w:r w:rsidRPr="00654529">
        <w:rPr>
          <w:lang w:val="ky-KG"/>
        </w:rPr>
        <w:t>4. Бул токтом расмий жарыяланган күндөн тартып күчүнө кирет.</w:t>
      </w:r>
    </w:p>
    <w:p w:rsidR="00654529" w:rsidRDefault="00654529" w:rsidP="00654529">
      <w:pPr>
        <w:ind w:firstLine="708"/>
        <w:jc w:val="both"/>
        <w:rPr>
          <w:lang w:val="ky-KG"/>
        </w:rPr>
      </w:pPr>
      <w:r w:rsidRPr="00654529">
        <w:rPr>
          <w:lang w:val="ky-KG"/>
        </w:rPr>
        <w:t>5. Бул токтомдун аткарылышын контролдоо Кыргыз Республикасынын Өкмөтүнүн Аппаратынын Транспорт, курулуш жана коммуникациялар бөлүмүнө жүктөлсүн.</w:t>
      </w:r>
    </w:p>
    <w:p w:rsidR="00B64775" w:rsidRDefault="00B64775" w:rsidP="00B64775">
      <w:pPr>
        <w:jc w:val="both"/>
        <w:rPr>
          <w:lang w:val="ky-KG"/>
        </w:rPr>
      </w:pPr>
    </w:p>
    <w:p w:rsidR="00180EAD" w:rsidRDefault="00B64775" w:rsidP="00B64775">
      <w:pPr>
        <w:jc w:val="both"/>
        <w:rPr>
          <w:b/>
          <w:lang w:val="ky-KG"/>
        </w:rPr>
      </w:pPr>
      <w:r>
        <w:rPr>
          <w:b/>
        </w:rPr>
        <w:t>Кыргызской Республик</w:t>
      </w:r>
      <w:r>
        <w:rPr>
          <w:b/>
          <w:lang w:val="ky-KG"/>
        </w:rPr>
        <w:t>асынын</w:t>
      </w:r>
    </w:p>
    <w:p w:rsidR="008D758B" w:rsidRPr="00180EAD" w:rsidRDefault="00B64775" w:rsidP="00B64775">
      <w:pPr>
        <w:jc w:val="both"/>
        <w:rPr>
          <w:b/>
          <w:lang w:val="ky-KG"/>
        </w:rPr>
      </w:pPr>
      <w:r w:rsidRPr="00B64775">
        <w:rPr>
          <w:b/>
        </w:rPr>
        <w:t>Премьер-министр</w:t>
      </w:r>
      <w:r>
        <w:rPr>
          <w:b/>
          <w:lang w:val="ky-KG"/>
        </w:rPr>
        <w:t>дин   м.а.</w:t>
      </w:r>
      <w:r w:rsidRPr="00B64775">
        <w:rPr>
          <w:b/>
        </w:rPr>
        <w:t xml:space="preserve"> </w:t>
      </w:r>
      <w:r w:rsidRPr="00B64775">
        <w:rPr>
          <w:b/>
        </w:rPr>
        <w:tab/>
      </w:r>
      <w:r w:rsidRPr="00B64775">
        <w:rPr>
          <w:b/>
        </w:rPr>
        <w:tab/>
      </w:r>
      <w:r w:rsidRPr="00B64775">
        <w:rPr>
          <w:b/>
        </w:rPr>
        <w:tab/>
      </w:r>
      <w:r w:rsidRPr="00B64775">
        <w:rPr>
          <w:b/>
        </w:rPr>
        <w:tab/>
      </w:r>
      <w:r w:rsidRPr="00B64775">
        <w:rPr>
          <w:b/>
        </w:rPr>
        <w:tab/>
      </w:r>
      <w:r w:rsidRPr="00B64775">
        <w:rPr>
          <w:b/>
        </w:rPr>
        <w:tab/>
      </w:r>
      <w:r>
        <w:rPr>
          <w:b/>
          <w:lang w:val="ky-KG"/>
        </w:rPr>
        <w:t xml:space="preserve">          </w:t>
      </w:r>
      <w:r w:rsidRPr="00B64775">
        <w:rPr>
          <w:b/>
        </w:rPr>
        <w:t>А. Новиков</w:t>
      </w:r>
    </w:p>
    <w:p w:rsidR="008D758B" w:rsidRDefault="008D758B" w:rsidP="00B64775">
      <w:pPr>
        <w:jc w:val="both"/>
        <w:rPr>
          <w:b/>
          <w:lang w:val="ky-KG"/>
        </w:rPr>
      </w:pPr>
    </w:p>
    <w:p w:rsidR="008D758B" w:rsidRDefault="008D758B" w:rsidP="00B64775">
      <w:pPr>
        <w:jc w:val="both"/>
        <w:rPr>
          <w:sz w:val="22"/>
          <w:szCs w:val="22"/>
          <w:lang w:val="ky-KG"/>
        </w:rPr>
      </w:pPr>
    </w:p>
    <w:p w:rsidR="008D758B" w:rsidRDefault="008D758B" w:rsidP="00B64775">
      <w:pPr>
        <w:jc w:val="both"/>
        <w:rPr>
          <w:sz w:val="22"/>
          <w:szCs w:val="22"/>
          <w:lang w:val="ky-KG"/>
        </w:rPr>
      </w:pPr>
    </w:p>
    <w:p w:rsidR="008D758B" w:rsidRDefault="008D758B" w:rsidP="00B64775">
      <w:pPr>
        <w:jc w:val="both"/>
        <w:rPr>
          <w:sz w:val="22"/>
          <w:szCs w:val="22"/>
          <w:lang w:val="ky-KG"/>
        </w:rPr>
      </w:pPr>
      <w:bookmarkStart w:id="0" w:name="_GoBack"/>
      <w:bookmarkEnd w:id="0"/>
    </w:p>
    <w:p w:rsidR="008D758B" w:rsidRDefault="008D758B" w:rsidP="00B64775">
      <w:pPr>
        <w:jc w:val="both"/>
        <w:rPr>
          <w:sz w:val="22"/>
          <w:szCs w:val="22"/>
          <w:lang w:val="ky-KG"/>
        </w:rPr>
      </w:pPr>
    </w:p>
    <w:p w:rsidR="008D758B" w:rsidRDefault="008D758B" w:rsidP="00B64775">
      <w:pPr>
        <w:jc w:val="both"/>
        <w:rPr>
          <w:sz w:val="22"/>
          <w:szCs w:val="22"/>
          <w:lang w:val="ky-KG"/>
        </w:rPr>
      </w:pPr>
    </w:p>
    <w:p w:rsidR="00B64775" w:rsidRPr="008D758B" w:rsidRDefault="00B64775" w:rsidP="00B64775">
      <w:pPr>
        <w:jc w:val="both"/>
        <w:rPr>
          <w:sz w:val="22"/>
          <w:szCs w:val="22"/>
        </w:rPr>
      </w:pPr>
      <w:r w:rsidRPr="008D758B">
        <w:rPr>
          <w:sz w:val="22"/>
          <w:szCs w:val="22"/>
          <w:lang w:val="ky-KG"/>
        </w:rPr>
        <w:t>“</w:t>
      </w:r>
      <w:r w:rsidRPr="008D758B">
        <w:rPr>
          <w:sz w:val="22"/>
          <w:szCs w:val="22"/>
        </w:rPr>
        <w:t>__</w:t>
      </w:r>
      <w:r w:rsidRPr="008D758B">
        <w:rPr>
          <w:sz w:val="22"/>
          <w:szCs w:val="22"/>
          <w:lang w:val="ky-KG"/>
        </w:rPr>
        <w:t>”</w:t>
      </w:r>
      <w:r w:rsidRPr="008D758B">
        <w:rPr>
          <w:sz w:val="22"/>
          <w:szCs w:val="22"/>
        </w:rPr>
        <w:t>_______2021г.</w:t>
      </w:r>
      <w:r w:rsidR="008D758B" w:rsidRPr="008D758B">
        <w:rPr>
          <w:sz w:val="22"/>
          <w:szCs w:val="22"/>
        </w:rPr>
        <w:t xml:space="preserve">               </w:t>
      </w:r>
      <w:r w:rsidR="008D758B">
        <w:rPr>
          <w:sz w:val="22"/>
          <w:szCs w:val="22"/>
        </w:rPr>
        <w:t xml:space="preserve">                 </w:t>
      </w:r>
      <w:r w:rsidR="008D758B" w:rsidRPr="008D758B">
        <w:rPr>
          <w:sz w:val="22"/>
          <w:szCs w:val="22"/>
        </w:rPr>
        <w:t>М</w:t>
      </w:r>
      <w:r w:rsidRPr="008D758B">
        <w:rPr>
          <w:sz w:val="22"/>
          <w:szCs w:val="22"/>
        </w:rPr>
        <w:t>инистр ______________________</w:t>
      </w:r>
      <w:proofErr w:type="spellStart"/>
      <w:r w:rsidRPr="008D758B">
        <w:rPr>
          <w:sz w:val="22"/>
          <w:szCs w:val="22"/>
        </w:rPr>
        <w:t>Б.Бердалиев</w:t>
      </w:r>
      <w:proofErr w:type="spellEnd"/>
      <w:r w:rsidRPr="008D758B">
        <w:rPr>
          <w:sz w:val="22"/>
          <w:szCs w:val="22"/>
        </w:rPr>
        <w:t xml:space="preserve">                                   </w:t>
      </w:r>
      <w:r w:rsidRPr="008D758B">
        <w:rPr>
          <w:sz w:val="22"/>
          <w:szCs w:val="22"/>
        </w:rPr>
        <w:tab/>
      </w:r>
    </w:p>
    <w:p w:rsidR="008D758B" w:rsidRPr="008D758B" w:rsidRDefault="00B64775" w:rsidP="008D758B">
      <w:pPr>
        <w:jc w:val="both"/>
        <w:rPr>
          <w:i/>
          <w:sz w:val="22"/>
          <w:szCs w:val="22"/>
          <w:lang w:val="ky-KG"/>
        </w:rPr>
      </w:pPr>
      <w:r w:rsidRPr="008D758B">
        <w:rPr>
          <w:sz w:val="22"/>
          <w:szCs w:val="22"/>
          <w:lang w:val="ky-KG"/>
        </w:rPr>
        <w:t>“</w:t>
      </w:r>
      <w:r w:rsidRPr="008D758B">
        <w:rPr>
          <w:sz w:val="22"/>
          <w:szCs w:val="22"/>
        </w:rPr>
        <w:t>__</w:t>
      </w:r>
      <w:r w:rsidRPr="008D758B">
        <w:rPr>
          <w:sz w:val="22"/>
          <w:szCs w:val="22"/>
          <w:lang w:val="ky-KG"/>
        </w:rPr>
        <w:t>”</w:t>
      </w:r>
      <w:r w:rsidRPr="008D758B">
        <w:rPr>
          <w:sz w:val="22"/>
          <w:szCs w:val="22"/>
        </w:rPr>
        <w:t>_______2021г.</w:t>
      </w:r>
      <w:r w:rsidRPr="008D758B">
        <w:rPr>
          <w:sz w:val="22"/>
          <w:szCs w:val="22"/>
        </w:rPr>
        <w:tab/>
      </w:r>
      <w:r w:rsidR="008D758B" w:rsidRPr="008D758B">
        <w:rPr>
          <w:sz w:val="22"/>
          <w:szCs w:val="22"/>
          <w:lang w:val="ky-KG"/>
        </w:rPr>
        <w:t xml:space="preserve">                                     </w:t>
      </w:r>
      <w:r w:rsidR="008D758B">
        <w:rPr>
          <w:sz w:val="22"/>
          <w:szCs w:val="22"/>
          <w:lang w:val="ky-KG"/>
        </w:rPr>
        <w:t xml:space="preserve">               </w:t>
      </w:r>
      <w:r w:rsidR="008D758B" w:rsidRPr="008D758B">
        <w:rPr>
          <w:sz w:val="22"/>
          <w:szCs w:val="22"/>
          <w:lang w:val="ky-KG"/>
        </w:rPr>
        <w:t xml:space="preserve">  </w:t>
      </w:r>
      <w:r w:rsidRPr="008D758B">
        <w:rPr>
          <w:sz w:val="22"/>
          <w:szCs w:val="22"/>
          <w:lang w:val="ky-KG"/>
        </w:rPr>
        <w:t>Башкы спец.</w:t>
      </w:r>
      <w:r w:rsidRPr="008D758B">
        <w:rPr>
          <w:sz w:val="22"/>
          <w:szCs w:val="22"/>
        </w:rPr>
        <w:t xml:space="preserve"> Ю</w:t>
      </w:r>
      <w:r w:rsidRPr="008D758B">
        <w:rPr>
          <w:sz w:val="22"/>
          <w:szCs w:val="22"/>
          <w:lang w:val="ky-KG"/>
        </w:rPr>
        <w:t>.Б</w:t>
      </w:r>
      <w:r w:rsidR="008D758B">
        <w:rPr>
          <w:sz w:val="22"/>
          <w:szCs w:val="22"/>
          <w:lang w:val="ky-KG"/>
        </w:rPr>
        <w:t>.</w:t>
      </w:r>
      <w:r w:rsidRPr="008D758B">
        <w:rPr>
          <w:sz w:val="22"/>
          <w:szCs w:val="22"/>
        </w:rPr>
        <w:t xml:space="preserve"> _____________У. </w:t>
      </w:r>
      <w:proofErr w:type="spellStart"/>
      <w:r w:rsidRPr="008D758B">
        <w:rPr>
          <w:sz w:val="22"/>
          <w:szCs w:val="22"/>
        </w:rPr>
        <w:t>Смаилов</w:t>
      </w:r>
      <w:proofErr w:type="spellEnd"/>
      <w:r w:rsidRPr="008D758B">
        <w:rPr>
          <w:sz w:val="22"/>
          <w:szCs w:val="22"/>
        </w:rPr>
        <w:t xml:space="preserve"> </w:t>
      </w:r>
    </w:p>
    <w:p w:rsidR="00B64775" w:rsidRDefault="00B64775" w:rsidP="009E3C52">
      <w:pPr>
        <w:jc w:val="center"/>
        <w:rPr>
          <w:b/>
          <w:lang w:val="ky-KG"/>
        </w:rPr>
      </w:pPr>
      <w:r>
        <w:rPr>
          <w:b/>
          <w:lang w:val="ky-KG"/>
        </w:rPr>
        <w:lastRenderedPageBreak/>
        <w:t>“</w:t>
      </w:r>
      <w:r w:rsidRPr="00B64775">
        <w:rPr>
          <w:b/>
          <w:lang w:val="ky-KG"/>
        </w:rPr>
        <w:t>2021-2025-жылдарга Кыргыз Республикасында темир жол транспортун өнүктүрүүнүн неги</w:t>
      </w:r>
      <w:r>
        <w:rPr>
          <w:b/>
          <w:lang w:val="ky-KG"/>
        </w:rPr>
        <w:t xml:space="preserve">зги багыттарын бекитүү жөнүндө” </w:t>
      </w:r>
      <w:r w:rsidRPr="00B64775">
        <w:rPr>
          <w:b/>
          <w:lang w:val="ky-KG"/>
        </w:rPr>
        <w:t>Кыргыз Республикасынын Өкмөтүнүн токтомунун долбооруна</w:t>
      </w:r>
    </w:p>
    <w:p w:rsidR="00B64775" w:rsidRDefault="007641CE" w:rsidP="00B64775">
      <w:pPr>
        <w:rPr>
          <w:b/>
          <w:lang w:val="ky-KG"/>
        </w:rPr>
      </w:pPr>
      <w:r>
        <w:rPr>
          <w:b/>
          <w:lang w:val="ky-KG"/>
        </w:rPr>
        <w:t xml:space="preserve">                          НЕГИЗДЕМЕ МААЛЫМ КАТ</w:t>
      </w:r>
    </w:p>
    <w:p w:rsidR="00FF051A" w:rsidRDefault="00FF051A" w:rsidP="00B64775">
      <w:pPr>
        <w:rPr>
          <w:b/>
          <w:lang w:val="ky-KG"/>
        </w:rPr>
      </w:pPr>
    </w:p>
    <w:p w:rsidR="00FF051A" w:rsidRDefault="00FF051A" w:rsidP="00FF051A">
      <w:pPr>
        <w:ind w:firstLine="708"/>
        <w:rPr>
          <w:b/>
          <w:lang w:val="ky-KG"/>
        </w:rPr>
      </w:pPr>
      <w:r>
        <w:rPr>
          <w:b/>
          <w:lang w:val="ky-KG"/>
        </w:rPr>
        <w:t>1.Максат жана милдеттер</w:t>
      </w:r>
    </w:p>
    <w:p w:rsidR="00FF051A" w:rsidRDefault="00FF051A" w:rsidP="009E3C52">
      <w:pPr>
        <w:jc w:val="both"/>
        <w:rPr>
          <w:lang w:val="ky-KG"/>
        </w:rPr>
      </w:pPr>
      <w:r w:rsidRPr="00FF051A">
        <w:rPr>
          <w:lang w:val="ky-KG"/>
        </w:rPr>
        <w:tab/>
        <w:t>Кыргыз Республикасынын Өкмөтүнүн “2021-2025-жылдарга Кыргыз Республикасында темир жол транспортун өнүктүрүүнүн негизги багыттарын бекитүү жөнүндө” токтомунун долбоору келечекте темир жол транспортун жана инфратүзүмүн өркүндөтүү жана жакшыртуу үчүн шарттарды түзүү, темир жол транспорту менен жүргүнчү жана жүк ташуу деңгээлин жогорулатууну жана сапатын жогорулатууну камсыз кылуу транзиттик потенциал, ошондой эле Кыргыз Республикасынын темир жол комплексинин инвестициялык жагымдуулугун жогорулатуу максатында иштелип чыккан.</w:t>
      </w:r>
    </w:p>
    <w:p w:rsidR="00FF051A" w:rsidRDefault="00FF051A" w:rsidP="009E3C52">
      <w:pPr>
        <w:jc w:val="both"/>
        <w:rPr>
          <w:b/>
          <w:lang w:val="ky-KG"/>
        </w:rPr>
      </w:pPr>
      <w:r w:rsidRPr="00FF051A">
        <w:rPr>
          <w:b/>
          <w:lang w:val="ky-KG"/>
        </w:rPr>
        <w:tab/>
        <w:t>2.Баяндоо бөлүгү</w:t>
      </w:r>
    </w:p>
    <w:p w:rsidR="00FF051A" w:rsidRDefault="00FF051A" w:rsidP="009E3C52">
      <w:pPr>
        <w:jc w:val="both"/>
        <w:rPr>
          <w:lang w:val="ky-KG"/>
        </w:rPr>
      </w:pPr>
      <w:r w:rsidRPr="00FF051A">
        <w:rPr>
          <w:lang w:val="ky-KG"/>
        </w:rPr>
        <w:tab/>
        <w:t xml:space="preserve">2021-2025-жылдарга Кыргыз Республикасында темир жол транспортун өнүктүрүүнүн негизги багыттары (мындан ары - Негизги багыттар) 2014-2020-жылдар аралыгында Кыргыз Республикасында темир жол транспортун өнүктүрүүнүн Негизги багыттарында каралган чечимдерди андан ары илгерилетүүгө багытталган, анын натыйжалары Кыргыз Республикасында темир жол транспортунун </w:t>
      </w:r>
      <w:r>
        <w:rPr>
          <w:lang w:val="ky-KG"/>
        </w:rPr>
        <w:t xml:space="preserve">натыйжалуулугунун </w:t>
      </w:r>
      <w:r w:rsidRPr="00FF051A">
        <w:rPr>
          <w:lang w:val="ky-KG"/>
        </w:rPr>
        <w:t>олутту</w:t>
      </w:r>
      <w:r>
        <w:rPr>
          <w:lang w:val="ky-KG"/>
        </w:rPr>
        <w:t>у жогорулашына өбөлгө болот</w:t>
      </w:r>
      <w:r w:rsidRPr="00FF051A">
        <w:rPr>
          <w:lang w:val="ky-KG"/>
        </w:rPr>
        <w:t>.</w:t>
      </w:r>
    </w:p>
    <w:p w:rsidR="00FF051A" w:rsidRPr="00FF051A" w:rsidRDefault="00FF051A" w:rsidP="009E3C52">
      <w:pPr>
        <w:jc w:val="both"/>
        <w:rPr>
          <w:lang w:val="ky-KG"/>
        </w:rPr>
      </w:pPr>
      <w:r>
        <w:rPr>
          <w:lang w:val="ky-KG"/>
        </w:rPr>
        <w:tab/>
      </w:r>
      <w:r w:rsidRPr="00FF051A">
        <w:rPr>
          <w:lang w:val="ky-KG"/>
        </w:rPr>
        <w:t>Негизги багыттар Кыргыз Республикасында темир жол транспортун өнүктүрүүнүн 2021-2025-жылдар аралыгындагы негизги багыттарын, максаттарын жана милдеттерин аныктайт. Негизги багыттар объективдүү өбөлгөлөрдү карайт жана орто мөөнөткө Кыргызстандагы темир жол тармагын өнүктүрүү стратегиясынын негизги жоболорун иштеп чыгат.</w:t>
      </w:r>
    </w:p>
    <w:p w:rsidR="00FF051A" w:rsidRDefault="00FF051A" w:rsidP="009E3C52">
      <w:pPr>
        <w:jc w:val="both"/>
        <w:rPr>
          <w:lang w:val="ky-KG"/>
        </w:rPr>
      </w:pPr>
      <w:r w:rsidRPr="00FF051A">
        <w:rPr>
          <w:lang w:val="ky-KG"/>
        </w:rPr>
        <w:t>Негизги багыттарга төмөнкүлөр кирет:</w:t>
      </w:r>
      <w:r w:rsidR="00816A36" w:rsidRPr="00816A36">
        <w:t xml:space="preserve"> </w:t>
      </w:r>
    </w:p>
    <w:p w:rsidR="00816A36" w:rsidRPr="00816A36" w:rsidRDefault="00FF051A" w:rsidP="009E3C52">
      <w:pPr>
        <w:jc w:val="both"/>
        <w:rPr>
          <w:b/>
          <w:lang w:val="ky-KG"/>
        </w:rPr>
      </w:pPr>
      <w:r>
        <w:rPr>
          <w:lang w:val="ky-KG"/>
        </w:rPr>
        <w:tab/>
      </w:r>
      <w:r w:rsidR="00816A36" w:rsidRPr="00816A36">
        <w:rPr>
          <w:b/>
          <w:lang w:val="ky-KG"/>
        </w:rPr>
        <w:t>- Жолдорду модернизациялоо (рельстер, шпалдар)</w:t>
      </w:r>
    </w:p>
    <w:p w:rsidR="00FF051A" w:rsidRDefault="00816A36" w:rsidP="009E3C52">
      <w:pPr>
        <w:jc w:val="both"/>
        <w:rPr>
          <w:lang w:val="ky-KG"/>
        </w:rPr>
      </w:pPr>
      <w:r w:rsidRPr="00816A36">
        <w:rPr>
          <w:lang w:val="ky-KG"/>
        </w:rPr>
        <w:t>Темир жол транспортун өнүктү</w:t>
      </w:r>
      <w:r>
        <w:rPr>
          <w:lang w:val="ky-KG"/>
        </w:rPr>
        <w:t>рүүгө каржылоонун жетишсиздиги “Кыргыз темир жолу”</w:t>
      </w:r>
      <w:r w:rsidRPr="00816A36">
        <w:rPr>
          <w:lang w:val="ky-KG"/>
        </w:rPr>
        <w:t xml:space="preserve"> ишканасынын </w:t>
      </w:r>
      <w:r>
        <w:rPr>
          <w:lang w:val="ky-KG"/>
        </w:rPr>
        <w:t xml:space="preserve">темир жол </w:t>
      </w:r>
      <w:r w:rsidRPr="00816A36">
        <w:rPr>
          <w:lang w:val="ky-KG"/>
        </w:rPr>
        <w:t>инфра</w:t>
      </w:r>
      <w:r>
        <w:rPr>
          <w:lang w:val="ky-KG"/>
        </w:rPr>
        <w:t>түзүмүнүн</w:t>
      </w:r>
      <w:r w:rsidRPr="00816A36">
        <w:rPr>
          <w:lang w:val="ky-KG"/>
        </w:rPr>
        <w:t xml:space="preserve"> эскилигинин бир кыйла жогорулашына жана темир жол инфратүзүмүнүн </w:t>
      </w:r>
      <w:r>
        <w:rPr>
          <w:lang w:val="ky-KG"/>
        </w:rPr>
        <w:t>жаңы</w:t>
      </w:r>
      <w:r w:rsidRPr="00816A36">
        <w:rPr>
          <w:lang w:val="ky-KG"/>
        </w:rPr>
        <w:t>лоо жана оңдоо боюнча көрүнүктүү иштердин топтолушуна алып келди.</w:t>
      </w:r>
    </w:p>
    <w:p w:rsidR="00816A36" w:rsidRPr="00816A36" w:rsidRDefault="00816A36" w:rsidP="009E3C52">
      <w:pPr>
        <w:jc w:val="both"/>
        <w:rPr>
          <w:lang w:val="ky-KG"/>
        </w:rPr>
      </w:pPr>
      <w:r>
        <w:rPr>
          <w:lang w:val="ky-KG"/>
        </w:rPr>
        <w:tab/>
      </w:r>
      <w:r w:rsidRPr="00816A36">
        <w:rPr>
          <w:lang w:val="ky-KG"/>
        </w:rPr>
        <w:t>Учурдагы жүк ташуучу вагон парктын 55,3%</w:t>
      </w:r>
      <w:r>
        <w:rPr>
          <w:lang w:val="ky-KG"/>
        </w:rPr>
        <w:t>ы</w:t>
      </w:r>
      <w:r w:rsidRPr="00816A36">
        <w:rPr>
          <w:lang w:val="ky-KG"/>
        </w:rPr>
        <w:t xml:space="preserve"> жумушчу парк</w:t>
      </w:r>
      <w:r w:rsidR="00F5540B">
        <w:rPr>
          <w:lang w:val="ky-KG"/>
        </w:rPr>
        <w:t xml:space="preserve">ты </w:t>
      </w:r>
      <w:r>
        <w:rPr>
          <w:lang w:val="ky-KG"/>
        </w:rPr>
        <w:t>камсызда</w:t>
      </w:r>
      <w:r w:rsidR="00F5540B">
        <w:rPr>
          <w:lang w:val="ky-KG"/>
        </w:rPr>
        <w:t>й ал</w:t>
      </w:r>
      <w:r>
        <w:rPr>
          <w:lang w:val="ky-KG"/>
        </w:rPr>
        <w:t>байт</w:t>
      </w:r>
      <w:r w:rsidRPr="00816A36">
        <w:rPr>
          <w:lang w:val="ky-KG"/>
        </w:rPr>
        <w:t>. Ишкана Бишкек шаарындагы ЖЭБ үчүн</w:t>
      </w:r>
      <w:r>
        <w:rPr>
          <w:lang w:val="ky-KG"/>
        </w:rPr>
        <w:t xml:space="preserve"> Балыкчы бекетинен</w:t>
      </w:r>
      <w:r w:rsidRPr="00816A36">
        <w:rPr>
          <w:lang w:val="ky-KG"/>
        </w:rPr>
        <w:t xml:space="preserve"> көмүрдү социалдык жактан ташууну </w:t>
      </w:r>
      <w:r>
        <w:rPr>
          <w:lang w:val="ky-KG"/>
        </w:rPr>
        <w:t>камсыз кылуу үчүн, ошондой эле “Кайыңды-Кант”</w:t>
      </w:r>
      <w:r w:rsidRPr="00816A36">
        <w:rPr>
          <w:lang w:val="ky-KG"/>
        </w:rPr>
        <w:t xml:space="preserve"> ААК жана Кыргыз Республикасынын башка чарбалык субъекттери үчүн кант кызылчасын ташуу үчүн </w:t>
      </w:r>
      <w:r>
        <w:rPr>
          <w:lang w:val="ky-KG"/>
        </w:rPr>
        <w:t>жарым вагондорун сатып алуу маселесин чечүүдө.</w:t>
      </w:r>
      <w:r w:rsidRPr="00816A36">
        <w:rPr>
          <w:lang w:val="ky-KG"/>
        </w:rPr>
        <w:t>6 жаңы тепловоздон тышкары, Кыргыз темир жолундагы поезддердин кыймылын мындан 40 жыл мурун курулган тепловоздор ишке ашырат.</w:t>
      </w:r>
    </w:p>
    <w:p w:rsidR="00816A36" w:rsidRDefault="00816A36" w:rsidP="009E3C52">
      <w:pPr>
        <w:ind w:firstLine="708"/>
        <w:jc w:val="both"/>
        <w:rPr>
          <w:lang w:val="ky-KG"/>
        </w:rPr>
      </w:pPr>
      <w:r w:rsidRPr="00816A36">
        <w:rPr>
          <w:lang w:val="ky-KG"/>
        </w:rPr>
        <w:t>Ошентип, республиканын экономикасынын жана калкынын темир жол транспорту менен байланышкан өсүп жаткан муктаждыктарын канааттандыруу боюнча коюлган тапшырмаларды аткаруу тейлөөгө жарактуу кыймылдуу курамдын, тактап айтканда, локомотивдер менен вагондордун керектүү санын сактоону талап кылат.</w:t>
      </w:r>
    </w:p>
    <w:p w:rsidR="00816A36" w:rsidRPr="00816A36" w:rsidRDefault="00816A36" w:rsidP="009E3C52">
      <w:pPr>
        <w:jc w:val="both"/>
        <w:rPr>
          <w:b/>
          <w:lang w:val="ky-KG"/>
        </w:rPr>
      </w:pPr>
      <w:r>
        <w:rPr>
          <w:lang w:val="ky-KG"/>
        </w:rPr>
        <w:tab/>
      </w:r>
      <w:r w:rsidRPr="00816A36">
        <w:rPr>
          <w:b/>
          <w:lang w:val="ky-KG"/>
        </w:rPr>
        <w:t>... - Электр менен жабдуу, сигнал берүү жана байланыш тутумдарын өнүктүрүү.</w:t>
      </w:r>
    </w:p>
    <w:p w:rsidR="00816A36" w:rsidRPr="00816A36" w:rsidRDefault="00816A36" w:rsidP="009E3C52">
      <w:pPr>
        <w:ind w:firstLine="708"/>
        <w:jc w:val="both"/>
        <w:rPr>
          <w:lang w:val="ky-KG"/>
        </w:rPr>
      </w:pPr>
      <w:r w:rsidRPr="00816A36">
        <w:rPr>
          <w:lang w:val="ky-KG"/>
        </w:rPr>
        <w:t>Кыргыз темир жолундагы байланыш тутумунун негизги көйгөйү - эскирген аналогдук</w:t>
      </w:r>
      <w:r>
        <w:rPr>
          <w:lang w:val="ky-KG"/>
        </w:rPr>
        <w:t xml:space="preserve"> тутум</w:t>
      </w:r>
      <w:r w:rsidRPr="00816A36">
        <w:rPr>
          <w:lang w:val="ky-KG"/>
        </w:rPr>
        <w:t>, бүгүнкү күндө ал жогорку сапаттагы байланышты камсыздай албайт.</w:t>
      </w:r>
    </w:p>
    <w:p w:rsidR="00816A36" w:rsidRDefault="00816A36" w:rsidP="009E3C52">
      <w:pPr>
        <w:jc w:val="both"/>
        <w:rPr>
          <w:b/>
          <w:lang w:val="ky-KG"/>
        </w:rPr>
      </w:pPr>
      <w:r w:rsidRPr="00816A36">
        <w:rPr>
          <w:lang w:val="ky-KG"/>
        </w:rPr>
        <w:t xml:space="preserve"> </w:t>
      </w:r>
      <w:r>
        <w:rPr>
          <w:lang w:val="ky-KG"/>
        </w:rPr>
        <w:tab/>
      </w:r>
      <w:r w:rsidRPr="00816A36">
        <w:rPr>
          <w:b/>
          <w:lang w:val="ky-KG"/>
        </w:rPr>
        <w:t>- Кыргыз Республикасынын темир жол инфратүзүмүн өнүктүрүү.</w:t>
      </w:r>
    </w:p>
    <w:p w:rsidR="00816A36" w:rsidRPr="00816A36" w:rsidRDefault="00816A36" w:rsidP="009E3C52">
      <w:pPr>
        <w:jc w:val="both"/>
        <w:rPr>
          <w:lang w:val="ky-KG"/>
        </w:rPr>
      </w:pPr>
      <w:r>
        <w:rPr>
          <w:b/>
          <w:lang w:val="ky-KG"/>
        </w:rPr>
        <w:t xml:space="preserve">          -</w:t>
      </w:r>
      <w:r w:rsidRPr="00816A36">
        <w:rPr>
          <w:lang w:val="ky-KG"/>
        </w:rPr>
        <w:t xml:space="preserve"> Кыргызстанды дүйнөлүк шериктештикке интеграциялоо өлкөнүн заманбап шарттарда өнүгүүсүнүн актуалдуу маселеси бойдон калууда.</w:t>
      </w:r>
    </w:p>
    <w:p w:rsidR="00816A36" w:rsidRPr="00816A36" w:rsidRDefault="00BC4011" w:rsidP="009E3C52">
      <w:pPr>
        <w:jc w:val="both"/>
        <w:rPr>
          <w:lang w:val="ky-KG"/>
        </w:rPr>
      </w:pPr>
      <w:r>
        <w:rPr>
          <w:lang w:val="ky-KG"/>
        </w:rPr>
        <w:t>Республиканын Т</w:t>
      </w:r>
      <w:r w:rsidR="00816A36" w:rsidRPr="00816A36">
        <w:rPr>
          <w:lang w:val="ky-KG"/>
        </w:rPr>
        <w:t>үндүгү</w:t>
      </w:r>
      <w:r>
        <w:rPr>
          <w:lang w:val="ky-KG"/>
        </w:rPr>
        <w:t xml:space="preserve"> менен Т</w:t>
      </w:r>
      <w:r w:rsidR="00816A36" w:rsidRPr="00816A36">
        <w:rPr>
          <w:lang w:val="ky-KG"/>
        </w:rPr>
        <w:t>үштүгүнүн ортосунда, мамлекеттер аралык темир жол байланышына интеграцияланган темир жол коммуникация тутумунун жоктугу, транспорттук инфра</w:t>
      </w:r>
      <w:r>
        <w:rPr>
          <w:lang w:val="ky-KG"/>
        </w:rPr>
        <w:t>түзүмдүн</w:t>
      </w:r>
      <w:r w:rsidR="00816A36" w:rsidRPr="00816A36">
        <w:rPr>
          <w:lang w:val="ky-KG"/>
        </w:rPr>
        <w:t xml:space="preserve">, транзиттик потенциалдын өнүгүшүндө, ошондой эле Түштүк-Чыгыш, Батыш Азиянын жана Жакынкы Чыгыштын рынокторуна пайдалуу кендерди жана жүктөрдү экспорттоонун </w:t>
      </w:r>
      <w:r>
        <w:rPr>
          <w:lang w:val="ky-KG"/>
        </w:rPr>
        <w:t xml:space="preserve">колдоочу булагы </w:t>
      </w:r>
      <w:r w:rsidR="00816A36" w:rsidRPr="00816A36">
        <w:rPr>
          <w:lang w:val="ky-KG"/>
        </w:rPr>
        <w:t>болуп саналат.</w:t>
      </w:r>
    </w:p>
    <w:p w:rsidR="00816A36" w:rsidRDefault="00816A36" w:rsidP="009E3C52">
      <w:pPr>
        <w:ind w:firstLine="708"/>
        <w:jc w:val="both"/>
        <w:rPr>
          <w:lang w:val="ky-KG"/>
        </w:rPr>
      </w:pPr>
      <w:r w:rsidRPr="00816A36">
        <w:rPr>
          <w:lang w:val="ky-KG"/>
        </w:rPr>
        <w:t>Бүгүнкү күндө Кыргызстанда жалпы узундугу 425 км болгон чачырап кеткен туюк темир жолдор республиканын ичиндеги транспорттун муктаждыгын толук канааттандырбайт, ал эми транзиттик потенциалдын жоктугу жана деңиз портторуна түз жол менен жетүү республиканын тышкы экономикалык байланыштарын өнүктүрүүнү татаалдаштырат.</w:t>
      </w:r>
    </w:p>
    <w:p w:rsidR="00BC4011" w:rsidRPr="00BC4011" w:rsidRDefault="00BC4011" w:rsidP="009E3C52">
      <w:pPr>
        <w:ind w:firstLine="708"/>
        <w:jc w:val="both"/>
        <w:rPr>
          <w:b/>
          <w:lang w:val="ky-KG"/>
        </w:rPr>
      </w:pPr>
      <w:r w:rsidRPr="00BC4011">
        <w:rPr>
          <w:b/>
          <w:lang w:val="ky-KG"/>
        </w:rPr>
        <w:t xml:space="preserve">- Темир жолдун </w:t>
      </w:r>
      <w:r>
        <w:rPr>
          <w:b/>
          <w:lang w:val="ky-KG"/>
        </w:rPr>
        <w:t xml:space="preserve">натыйжалуулугун </w:t>
      </w:r>
      <w:r w:rsidRPr="00BC4011">
        <w:rPr>
          <w:b/>
          <w:lang w:val="ky-KG"/>
        </w:rPr>
        <w:t>жана сапатын жогорулатуу үчүн маалыматтык технологияларды ишке ашыруу.</w:t>
      </w:r>
    </w:p>
    <w:p w:rsidR="00BC4011" w:rsidRDefault="00BC4011" w:rsidP="009E3C52">
      <w:pPr>
        <w:ind w:firstLine="708"/>
        <w:jc w:val="both"/>
        <w:rPr>
          <w:lang w:val="ky-KG"/>
        </w:rPr>
      </w:pPr>
      <w:r w:rsidRPr="00BC4011">
        <w:rPr>
          <w:lang w:val="ky-KG"/>
        </w:rPr>
        <w:t>Иштелип чыккан маалыматтын көлөмүн жана аны иштетүүнүн н</w:t>
      </w:r>
      <w:r>
        <w:rPr>
          <w:lang w:val="ky-KG"/>
        </w:rPr>
        <w:t>атыйжалуулугун жогорулатуу “Кыргыз темир жолу” улуттук компания”</w:t>
      </w:r>
      <w:r w:rsidRPr="00BC4011">
        <w:rPr>
          <w:lang w:val="ky-KG"/>
        </w:rPr>
        <w:t xml:space="preserve"> мамлекеттик ишканасынын маалыматтык-эсептөө колдоосу боюнча филиалдын аппараттык-программалык комплексин модернизациялоону, заманбап операциялык тутумдарды, программалык камсыздоону орнотуу, сервердик жана тармактык жабдуулардын ресурстарын бекемдөө бөлүгүн талап кылат.</w:t>
      </w:r>
    </w:p>
    <w:p w:rsidR="00BC4011" w:rsidRDefault="00BC4011" w:rsidP="009E3C52">
      <w:pPr>
        <w:ind w:firstLine="708"/>
        <w:jc w:val="both"/>
        <w:rPr>
          <w:lang w:val="ky-KG"/>
        </w:rPr>
      </w:pPr>
      <w:r w:rsidRPr="00BC4011">
        <w:rPr>
          <w:lang w:val="ky-KG"/>
        </w:rPr>
        <w:t>Жогоруда баяндалгандардын негизинде, Кыргыз Респу</w:t>
      </w:r>
      <w:r w:rsidR="00A268E9">
        <w:rPr>
          <w:lang w:val="ky-KG"/>
        </w:rPr>
        <w:t>бликасынын Транспорт жана жол</w:t>
      </w:r>
      <w:r w:rsidRPr="00BC4011">
        <w:rPr>
          <w:lang w:val="ky-KG"/>
        </w:rPr>
        <w:t xml:space="preserve"> министрлиги, Кыргыз Республикасынын Өкмөтүнүн</w:t>
      </w:r>
      <w:r w:rsidR="00A268E9">
        <w:rPr>
          <w:lang w:val="ky-KG"/>
        </w:rPr>
        <w:t xml:space="preserve"> 2014-жылдын 15-сентябрындагы №530 “</w:t>
      </w:r>
      <w:r w:rsidRPr="00BC4011">
        <w:rPr>
          <w:lang w:val="ky-KG"/>
        </w:rPr>
        <w:t xml:space="preserve">Бир катар мамлекеттик аткаруучу органдарга Кыргыз Республикасынын Өкмөтүнүн айрым ченем жаратуучу ыйгарым </w:t>
      </w:r>
      <w:r w:rsidR="00A268E9">
        <w:rPr>
          <w:lang w:val="ky-KG"/>
        </w:rPr>
        <w:t>укуктарын өткөрүп берүү жөнүндө”</w:t>
      </w:r>
      <w:r w:rsidRPr="00BC4011">
        <w:rPr>
          <w:lang w:val="ky-KG"/>
        </w:rPr>
        <w:t xml:space="preserve"> токтомунун 1-тиркемесинин 4-пунктунун алтынчы абзацына ылайык, </w:t>
      </w:r>
      <w:r w:rsidR="00A268E9" w:rsidRPr="00BC4011">
        <w:rPr>
          <w:lang w:val="ky-KG"/>
        </w:rPr>
        <w:t xml:space="preserve">2021-2025-жылдарга </w:t>
      </w:r>
      <w:r w:rsidR="009E3C52">
        <w:rPr>
          <w:lang w:val="ky-KG"/>
        </w:rPr>
        <w:t>Кыргыз Республикасында</w:t>
      </w:r>
      <w:r w:rsidR="00A268E9">
        <w:rPr>
          <w:lang w:val="ky-KG"/>
        </w:rPr>
        <w:t xml:space="preserve"> </w:t>
      </w:r>
      <w:r w:rsidR="009E3C52">
        <w:rPr>
          <w:lang w:val="ky-KG"/>
        </w:rPr>
        <w:t>т</w:t>
      </w:r>
      <w:r w:rsidRPr="00BC4011">
        <w:rPr>
          <w:lang w:val="ky-KG"/>
        </w:rPr>
        <w:t>емир жол транспортун өнүктүрүү</w:t>
      </w:r>
      <w:r w:rsidR="009E3C52">
        <w:rPr>
          <w:lang w:val="ky-KG"/>
        </w:rPr>
        <w:t>нүн</w:t>
      </w:r>
      <w:r w:rsidRPr="00BC4011">
        <w:rPr>
          <w:lang w:val="ky-KG"/>
        </w:rPr>
        <w:t xml:space="preserve"> концепциясын иштеп чыккан. </w:t>
      </w:r>
    </w:p>
    <w:p w:rsidR="00A268E9" w:rsidRPr="00A268E9" w:rsidRDefault="00A268E9" w:rsidP="009E3C52">
      <w:pPr>
        <w:ind w:firstLine="708"/>
        <w:jc w:val="both"/>
        <w:rPr>
          <w:b/>
          <w:lang w:val="ky-KG"/>
        </w:rPr>
      </w:pPr>
      <w:r w:rsidRPr="00A268E9">
        <w:rPr>
          <w:b/>
          <w:lang w:val="ky-KG"/>
        </w:rPr>
        <w:t>3. Мүмкүн болгон социалдык, экономикалык, укуктук, адам укуктары, гендердик, экологиялык, коррупциялык кесепеттердин божомолдору</w:t>
      </w:r>
    </w:p>
    <w:p w:rsidR="00A268E9" w:rsidRPr="00816A36" w:rsidRDefault="00A268E9" w:rsidP="009E3C52">
      <w:pPr>
        <w:ind w:firstLine="708"/>
        <w:jc w:val="both"/>
        <w:rPr>
          <w:lang w:val="ky-KG"/>
        </w:rPr>
      </w:pPr>
      <w:r w:rsidRPr="00A268E9">
        <w:rPr>
          <w:lang w:val="ky-KG"/>
        </w:rPr>
        <w:t>Кыргыз Республикасынын Өкмөтүнүн бул токтомунун долбоору социалдык, экономикалык, укуктук, адам укуктары, гендердик, экологиялык, коррупциялык кесепеттерге алып келүүчү ченемдерди камтыбайт</w:t>
      </w:r>
    </w:p>
    <w:p w:rsidR="00A268E9" w:rsidRPr="00A268E9" w:rsidRDefault="00A268E9" w:rsidP="009E3C52">
      <w:pPr>
        <w:ind w:firstLine="708"/>
        <w:jc w:val="both"/>
        <w:rPr>
          <w:b/>
          <w:lang w:val="ky-KG"/>
        </w:rPr>
      </w:pPr>
      <w:r w:rsidRPr="00A268E9">
        <w:rPr>
          <w:b/>
          <w:lang w:val="ky-KG"/>
        </w:rPr>
        <w:t>4. Коомдук пикирдин натыйжалары жөнүндө маалымат</w:t>
      </w:r>
    </w:p>
    <w:p w:rsidR="00A268E9" w:rsidRDefault="00A268E9" w:rsidP="009E3C52">
      <w:pPr>
        <w:ind w:firstLine="708"/>
        <w:jc w:val="both"/>
        <w:rPr>
          <w:lang w:val="ky-KG"/>
        </w:rPr>
      </w:pPr>
      <w:r>
        <w:rPr>
          <w:lang w:val="ky-KG"/>
        </w:rPr>
        <w:t>Кыргыз Республикасынын “</w:t>
      </w:r>
      <w:r w:rsidRPr="00A268E9">
        <w:rPr>
          <w:lang w:val="ky-KG"/>
        </w:rPr>
        <w:t>Кыргыз Республикасынын че</w:t>
      </w:r>
      <w:r>
        <w:rPr>
          <w:lang w:val="ky-KG"/>
        </w:rPr>
        <w:t>немдик укуктук актылары жөнүндө”</w:t>
      </w:r>
      <w:r w:rsidRPr="00A268E9">
        <w:rPr>
          <w:lang w:val="ky-KG"/>
        </w:rPr>
        <w:t xml:space="preserve"> Мыйзамыны</w:t>
      </w:r>
      <w:r>
        <w:rPr>
          <w:lang w:val="ky-KG"/>
        </w:rPr>
        <w:t>н 22-беренесине ылайык, “</w:t>
      </w:r>
      <w:r w:rsidRPr="00A268E9">
        <w:rPr>
          <w:lang w:val="ky-KG"/>
        </w:rPr>
        <w:t>2021-2025-жылдарга Кыргыз Республикасында темир жол транспортун өнүктүрүүнүн негизги багыттарын бекитүү жөнүндө" Кыргыз Республикасынын Өкмөтүнүн токтомунун долбоору Кыргыз Республикасынын Транспорт жана жолдор министрлигинин сайтына</w:t>
      </w:r>
      <w:r w:rsidR="00103877">
        <w:rPr>
          <w:lang w:val="ky-KG"/>
        </w:rPr>
        <w:t xml:space="preserve"> 2021-жылдын 4-январында </w:t>
      </w:r>
      <w:r w:rsidRPr="00A268E9">
        <w:rPr>
          <w:lang w:val="ky-KG"/>
        </w:rPr>
        <w:t>жарыяланган.</w:t>
      </w:r>
    </w:p>
    <w:p w:rsidR="009E3C52" w:rsidRPr="009E3C52" w:rsidRDefault="009E3C52" w:rsidP="009E3C52">
      <w:pPr>
        <w:ind w:firstLine="708"/>
        <w:jc w:val="both"/>
        <w:rPr>
          <w:b/>
          <w:lang w:val="ky-KG"/>
        </w:rPr>
      </w:pPr>
      <w:r w:rsidRPr="009E3C52">
        <w:rPr>
          <w:b/>
          <w:lang w:val="ky-KG"/>
        </w:rPr>
        <w:t xml:space="preserve">5. Долбоордун мыйзамдарга шайкештигин </w:t>
      </w:r>
      <w:r>
        <w:rPr>
          <w:b/>
          <w:lang w:val="ky-KG"/>
        </w:rPr>
        <w:t>талдоо</w:t>
      </w:r>
    </w:p>
    <w:p w:rsidR="009E3C52" w:rsidRPr="009E3C52" w:rsidRDefault="009E3C52" w:rsidP="009E3C52">
      <w:pPr>
        <w:ind w:firstLine="708"/>
        <w:jc w:val="both"/>
        <w:rPr>
          <w:lang w:val="ky-KG"/>
        </w:rPr>
      </w:pPr>
      <w:r w:rsidRPr="009E3C52">
        <w:rPr>
          <w:lang w:val="ky-KG"/>
        </w:rPr>
        <w:t>Сунуш кылынган Кыргыз Республикасынын Өкмөтүнүн токтомунун долбоору колдонуудагы мыйзамдардын ченемдерине, ошондой эле белгиленген тартипте күчүнө кирген Кыргыз Республикасынын эл аралык келишимдерине каршы келбейт.</w:t>
      </w:r>
    </w:p>
    <w:p w:rsidR="009E3C52" w:rsidRDefault="009E3C52" w:rsidP="009E3C52">
      <w:pPr>
        <w:ind w:firstLine="708"/>
        <w:jc w:val="both"/>
        <w:rPr>
          <w:b/>
          <w:color w:val="000000" w:themeColor="text1"/>
          <w:lang w:val="ky-KG"/>
        </w:rPr>
      </w:pPr>
    </w:p>
    <w:p w:rsidR="009E3C52" w:rsidRPr="009E3C52" w:rsidRDefault="009E3C52" w:rsidP="009E3C52">
      <w:pPr>
        <w:ind w:firstLine="708"/>
        <w:jc w:val="both"/>
        <w:rPr>
          <w:b/>
          <w:color w:val="000000" w:themeColor="text1"/>
          <w:lang w:val="ky-KG"/>
        </w:rPr>
      </w:pPr>
      <w:r w:rsidRPr="009E3C52">
        <w:rPr>
          <w:b/>
          <w:color w:val="000000" w:themeColor="text1"/>
          <w:lang w:val="ky-KG"/>
        </w:rPr>
        <w:t>6. Каржылоонун зарылдыгы жөнүндө маалымат</w:t>
      </w:r>
    </w:p>
    <w:p w:rsidR="009E3C52" w:rsidRPr="009E3C52" w:rsidRDefault="009E3C52" w:rsidP="009E3C52">
      <w:pPr>
        <w:ind w:firstLine="708"/>
        <w:jc w:val="both"/>
        <w:rPr>
          <w:lang w:val="ky-KG"/>
        </w:rPr>
      </w:pPr>
      <w:r w:rsidRPr="009E3C52">
        <w:rPr>
          <w:lang w:val="ky-KG"/>
        </w:rPr>
        <w:t>Кыргыз Республикасынын Өкмөтүнүн ушул токтом долбоорун кабыл алуу республикалык бюджеттен кошумча финансылык чыгымдарды алып келбейт.</w:t>
      </w:r>
    </w:p>
    <w:p w:rsidR="009E3C52" w:rsidRPr="009E3C52" w:rsidRDefault="009E3C52" w:rsidP="009E3C52">
      <w:pPr>
        <w:ind w:firstLine="708"/>
        <w:jc w:val="both"/>
        <w:rPr>
          <w:b/>
          <w:lang w:val="ky-KG"/>
        </w:rPr>
      </w:pPr>
    </w:p>
    <w:p w:rsidR="009E3C52" w:rsidRPr="009E3C52" w:rsidRDefault="009E3C52" w:rsidP="009E3C52">
      <w:pPr>
        <w:ind w:firstLine="708"/>
        <w:jc w:val="both"/>
        <w:rPr>
          <w:b/>
          <w:lang w:val="ky-KG"/>
        </w:rPr>
      </w:pPr>
      <w:r w:rsidRPr="009E3C52">
        <w:rPr>
          <w:b/>
          <w:lang w:val="ky-KG"/>
        </w:rPr>
        <w:t>7. Жөнгө салуучу таасирди талдоо жөнүндө маалымат</w:t>
      </w:r>
    </w:p>
    <w:p w:rsidR="009E3C52" w:rsidRPr="009E3C52" w:rsidRDefault="009E3C52" w:rsidP="009E3C52">
      <w:pPr>
        <w:ind w:firstLine="708"/>
        <w:jc w:val="both"/>
        <w:rPr>
          <w:lang w:val="ky-KG"/>
        </w:rPr>
      </w:pPr>
      <w:r w:rsidRPr="009E3C52">
        <w:rPr>
          <w:lang w:val="ky-KG"/>
        </w:rPr>
        <w:t xml:space="preserve">Кыргыз Республикасынын Өкмөтүнүн 2014-жылдын 30-сентябрындагы No 559 токтому менен бекитилген Ченемдик-укуктук актылардын ишкердик субъекттеринин ишмердигине жөнгө салуучу таасирин талдоо </w:t>
      </w:r>
      <w:r>
        <w:rPr>
          <w:lang w:val="ky-KG"/>
        </w:rPr>
        <w:t xml:space="preserve">усулуна </w:t>
      </w:r>
      <w:r w:rsidRPr="009E3C52">
        <w:rPr>
          <w:lang w:val="ky-KG"/>
        </w:rPr>
        <w:t>ылайык, Кыргыз Республикасынын Өкмөтүнүн ушул токтомунун долбоору жөнгө салуучу таасирди талдоодон өтпөйт.</w:t>
      </w:r>
    </w:p>
    <w:p w:rsidR="009E3C52" w:rsidRPr="009E3C52" w:rsidRDefault="009E3C52" w:rsidP="009E3C52">
      <w:pPr>
        <w:ind w:firstLine="708"/>
        <w:jc w:val="both"/>
        <w:rPr>
          <w:lang w:val="ky-KG"/>
        </w:rPr>
      </w:pPr>
    </w:p>
    <w:p w:rsidR="009E3C52" w:rsidRPr="009E3C52" w:rsidRDefault="009E3C52" w:rsidP="009E3C52">
      <w:pPr>
        <w:ind w:firstLine="708"/>
        <w:jc w:val="both"/>
        <w:rPr>
          <w:b/>
          <w:lang w:val="ky-KG"/>
        </w:rPr>
      </w:pPr>
      <w:r w:rsidRPr="009E3C52">
        <w:rPr>
          <w:b/>
          <w:lang w:val="ky-KG"/>
        </w:rPr>
        <w:t xml:space="preserve">Министр </w:t>
      </w:r>
      <w:r>
        <w:rPr>
          <w:b/>
          <w:lang w:val="ky-KG"/>
        </w:rPr>
        <w:t xml:space="preserve">                                                                                       </w:t>
      </w:r>
      <w:r w:rsidRPr="009E3C52">
        <w:rPr>
          <w:b/>
          <w:lang w:val="ky-KG"/>
        </w:rPr>
        <w:t>Б.Бердалиев</w:t>
      </w:r>
    </w:p>
    <w:sectPr w:rsidR="009E3C52" w:rsidRPr="009E3C52" w:rsidSect="001E570E">
      <w:pgSz w:w="11906" w:h="16838"/>
      <w:pgMar w:top="1134" w:right="850" w:bottom="1134" w:left="1418"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378D" w:rsidRDefault="0057378D" w:rsidP="0066567A">
      <w:pPr>
        <w:spacing w:line="240" w:lineRule="auto"/>
      </w:pPr>
      <w:r>
        <w:separator/>
      </w:r>
    </w:p>
  </w:endnote>
  <w:endnote w:type="continuationSeparator" w:id="0">
    <w:p w:rsidR="0057378D" w:rsidRDefault="0057378D" w:rsidP="006656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378D" w:rsidRDefault="0057378D" w:rsidP="0066567A">
      <w:pPr>
        <w:spacing w:line="240" w:lineRule="auto"/>
      </w:pPr>
      <w:r>
        <w:separator/>
      </w:r>
    </w:p>
  </w:footnote>
  <w:footnote w:type="continuationSeparator" w:id="0">
    <w:p w:rsidR="0057378D" w:rsidRDefault="0057378D" w:rsidP="0066567A">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C3391"/>
    <w:multiLevelType w:val="hybridMultilevel"/>
    <w:tmpl w:val="68C825B6"/>
    <w:lvl w:ilvl="0" w:tplc="40BCB95A">
      <w:start w:val="1"/>
      <w:numFmt w:val="bullet"/>
      <w:lvlText w:val="-"/>
      <w:lvlJc w:val="left"/>
      <w:pPr>
        <w:ind w:left="1065" w:hanging="360"/>
      </w:pPr>
      <w:rPr>
        <w:rFonts w:ascii="Times New Roman" w:eastAsiaTheme="minorHAns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
    <w:nsid w:val="0DC15297"/>
    <w:multiLevelType w:val="hybridMultilevel"/>
    <w:tmpl w:val="2B4EA2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F3F4D8B"/>
    <w:multiLevelType w:val="hybridMultilevel"/>
    <w:tmpl w:val="53F66818"/>
    <w:lvl w:ilvl="0" w:tplc="C9F0916C">
      <w:start w:val="1"/>
      <w:numFmt w:val="decimal"/>
      <w:lvlText w:val="%1."/>
      <w:lvlJc w:val="left"/>
      <w:pPr>
        <w:ind w:left="1070" w:hanging="360"/>
      </w:pPr>
      <w:rPr>
        <w:rFonts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36510B9F"/>
    <w:multiLevelType w:val="hybridMultilevel"/>
    <w:tmpl w:val="ADF8AFF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51F02DC"/>
    <w:multiLevelType w:val="hybridMultilevel"/>
    <w:tmpl w:val="B86EE278"/>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45E524A2"/>
    <w:multiLevelType w:val="hybridMultilevel"/>
    <w:tmpl w:val="7C16ED9E"/>
    <w:lvl w:ilvl="0" w:tplc="2F8EAFB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5BD41295"/>
    <w:multiLevelType w:val="hybridMultilevel"/>
    <w:tmpl w:val="C420B018"/>
    <w:lvl w:ilvl="0" w:tplc="A46EB630">
      <w:start w:val="7"/>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nsid w:val="5E26275D"/>
    <w:multiLevelType w:val="hybridMultilevel"/>
    <w:tmpl w:val="F176D924"/>
    <w:lvl w:ilvl="0" w:tplc="83CEED16">
      <w:start w:val="8"/>
      <w:numFmt w:val="bullet"/>
      <w:lvlText w:val="-"/>
      <w:lvlJc w:val="left"/>
      <w:pPr>
        <w:ind w:left="1068" w:hanging="360"/>
      </w:pPr>
      <w:rPr>
        <w:rFonts w:ascii="Times New Roman" w:eastAsiaTheme="minorHAnsi" w:hAnsi="Times New Roman" w:cs="Times New Roman" w:hint="default"/>
        <w:b/>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
    <w:nsid w:val="6087674A"/>
    <w:multiLevelType w:val="hybridMultilevel"/>
    <w:tmpl w:val="10829CE0"/>
    <w:lvl w:ilvl="0" w:tplc="AF6440CA">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nsid w:val="7631785B"/>
    <w:multiLevelType w:val="hybridMultilevel"/>
    <w:tmpl w:val="FEF0DF32"/>
    <w:lvl w:ilvl="0" w:tplc="3592A742">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AC93961"/>
    <w:multiLevelType w:val="hybridMultilevel"/>
    <w:tmpl w:val="AD589E42"/>
    <w:lvl w:ilvl="0" w:tplc="B3EE23E6">
      <w:start w:val="7"/>
      <w:numFmt w:val="bullet"/>
      <w:lvlText w:val="-"/>
      <w:lvlJc w:val="left"/>
      <w:pPr>
        <w:ind w:left="1065" w:hanging="360"/>
      </w:pPr>
      <w:rPr>
        <w:rFonts w:ascii="Times New Roman" w:eastAsiaTheme="minorHAns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1">
    <w:nsid w:val="7E183633"/>
    <w:multiLevelType w:val="hybridMultilevel"/>
    <w:tmpl w:val="7AB60D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
  </w:num>
  <w:num w:numId="3">
    <w:abstractNumId w:val="3"/>
  </w:num>
  <w:num w:numId="4">
    <w:abstractNumId w:val="7"/>
  </w:num>
  <w:num w:numId="5">
    <w:abstractNumId w:val="8"/>
  </w:num>
  <w:num w:numId="6">
    <w:abstractNumId w:val="5"/>
  </w:num>
  <w:num w:numId="7">
    <w:abstractNumId w:val="0"/>
  </w:num>
  <w:num w:numId="8">
    <w:abstractNumId w:val="2"/>
  </w:num>
  <w:num w:numId="9">
    <w:abstractNumId w:val="4"/>
  </w:num>
  <w:num w:numId="10">
    <w:abstractNumId w:val="9"/>
  </w:num>
  <w:num w:numId="11">
    <w:abstractNumId w:val="6"/>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2AE"/>
    <w:rsid w:val="00000AE3"/>
    <w:rsid w:val="00007363"/>
    <w:rsid w:val="000202E7"/>
    <w:rsid w:val="00024C49"/>
    <w:rsid w:val="0002793D"/>
    <w:rsid w:val="0003017A"/>
    <w:rsid w:val="000332AC"/>
    <w:rsid w:val="000374E8"/>
    <w:rsid w:val="000430AA"/>
    <w:rsid w:val="00046F72"/>
    <w:rsid w:val="00062306"/>
    <w:rsid w:val="00067EAC"/>
    <w:rsid w:val="00071AB2"/>
    <w:rsid w:val="000727D8"/>
    <w:rsid w:val="00083117"/>
    <w:rsid w:val="00090080"/>
    <w:rsid w:val="00090D8E"/>
    <w:rsid w:val="00091AB6"/>
    <w:rsid w:val="00091F61"/>
    <w:rsid w:val="00093286"/>
    <w:rsid w:val="0009613E"/>
    <w:rsid w:val="000A57AE"/>
    <w:rsid w:val="000B126F"/>
    <w:rsid w:val="000B398D"/>
    <w:rsid w:val="000B479C"/>
    <w:rsid w:val="000B7DD1"/>
    <w:rsid w:val="000C0C71"/>
    <w:rsid w:val="000C46E0"/>
    <w:rsid w:val="000C5350"/>
    <w:rsid w:val="000C6A6A"/>
    <w:rsid w:val="000D12A4"/>
    <w:rsid w:val="000D191B"/>
    <w:rsid w:val="000E0EF1"/>
    <w:rsid w:val="000E2E1C"/>
    <w:rsid w:val="000E5B35"/>
    <w:rsid w:val="000E7FF3"/>
    <w:rsid w:val="000F1F86"/>
    <w:rsid w:val="000F7798"/>
    <w:rsid w:val="001016D0"/>
    <w:rsid w:val="00103877"/>
    <w:rsid w:val="00105E1F"/>
    <w:rsid w:val="0011335F"/>
    <w:rsid w:val="001219FA"/>
    <w:rsid w:val="00152051"/>
    <w:rsid w:val="00154560"/>
    <w:rsid w:val="00155DCC"/>
    <w:rsid w:val="001645F9"/>
    <w:rsid w:val="00170350"/>
    <w:rsid w:val="00173EE0"/>
    <w:rsid w:val="00174EBE"/>
    <w:rsid w:val="00180186"/>
    <w:rsid w:val="00180EAD"/>
    <w:rsid w:val="00187316"/>
    <w:rsid w:val="001877B2"/>
    <w:rsid w:val="00187FB6"/>
    <w:rsid w:val="00193137"/>
    <w:rsid w:val="001A0EA3"/>
    <w:rsid w:val="001A73BA"/>
    <w:rsid w:val="001B02D5"/>
    <w:rsid w:val="001C1CA7"/>
    <w:rsid w:val="001E2528"/>
    <w:rsid w:val="001E3384"/>
    <w:rsid w:val="001E570E"/>
    <w:rsid w:val="001E5799"/>
    <w:rsid w:val="001F6984"/>
    <w:rsid w:val="0020042A"/>
    <w:rsid w:val="00200E0E"/>
    <w:rsid w:val="00206B53"/>
    <w:rsid w:val="002177B2"/>
    <w:rsid w:val="00217B71"/>
    <w:rsid w:val="002214B9"/>
    <w:rsid w:val="00222B62"/>
    <w:rsid w:val="00223859"/>
    <w:rsid w:val="00234480"/>
    <w:rsid w:val="00234AC4"/>
    <w:rsid w:val="00243ED9"/>
    <w:rsid w:val="002442E8"/>
    <w:rsid w:val="002718A9"/>
    <w:rsid w:val="00274918"/>
    <w:rsid w:val="00285DAA"/>
    <w:rsid w:val="00296909"/>
    <w:rsid w:val="002A1507"/>
    <w:rsid w:val="002B479B"/>
    <w:rsid w:val="002C3B3A"/>
    <w:rsid w:val="002C4A8F"/>
    <w:rsid w:val="002C6A66"/>
    <w:rsid w:val="002C6FEA"/>
    <w:rsid w:val="002D24AB"/>
    <w:rsid w:val="002E2722"/>
    <w:rsid w:val="002F203D"/>
    <w:rsid w:val="002F3850"/>
    <w:rsid w:val="003020B4"/>
    <w:rsid w:val="0030779C"/>
    <w:rsid w:val="00312C0F"/>
    <w:rsid w:val="00314107"/>
    <w:rsid w:val="003307FB"/>
    <w:rsid w:val="00331993"/>
    <w:rsid w:val="00333749"/>
    <w:rsid w:val="00340B7A"/>
    <w:rsid w:val="00361D7D"/>
    <w:rsid w:val="0036207E"/>
    <w:rsid w:val="003627B9"/>
    <w:rsid w:val="0036372A"/>
    <w:rsid w:val="00395685"/>
    <w:rsid w:val="00397637"/>
    <w:rsid w:val="003A0858"/>
    <w:rsid w:val="003A236C"/>
    <w:rsid w:val="003A54DB"/>
    <w:rsid w:val="003A636D"/>
    <w:rsid w:val="003B4333"/>
    <w:rsid w:val="003C30A6"/>
    <w:rsid w:val="003C4879"/>
    <w:rsid w:val="003C767E"/>
    <w:rsid w:val="003D09EB"/>
    <w:rsid w:val="003E4AC5"/>
    <w:rsid w:val="003F1281"/>
    <w:rsid w:val="00413597"/>
    <w:rsid w:val="00415419"/>
    <w:rsid w:val="004154C3"/>
    <w:rsid w:val="00430565"/>
    <w:rsid w:val="00431979"/>
    <w:rsid w:val="00436D6B"/>
    <w:rsid w:val="0044117C"/>
    <w:rsid w:val="0044626D"/>
    <w:rsid w:val="00456F05"/>
    <w:rsid w:val="00460420"/>
    <w:rsid w:val="00473A36"/>
    <w:rsid w:val="0047602B"/>
    <w:rsid w:val="0048241E"/>
    <w:rsid w:val="004C27E5"/>
    <w:rsid w:val="004C3AEB"/>
    <w:rsid w:val="004E0C66"/>
    <w:rsid w:val="004E417D"/>
    <w:rsid w:val="004F52AD"/>
    <w:rsid w:val="00501ED8"/>
    <w:rsid w:val="00502BFE"/>
    <w:rsid w:val="00514865"/>
    <w:rsid w:val="0053297D"/>
    <w:rsid w:val="00534329"/>
    <w:rsid w:val="00537AA8"/>
    <w:rsid w:val="0055288F"/>
    <w:rsid w:val="00561C85"/>
    <w:rsid w:val="00562188"/>
    <w:rsid w:val="00564CF3"/>
    <w:rsid w:val="005700F3"/>
    <w:rsid w:val="0057048F"/>
    <w:rsid w:val="0057378D"/>
    <w:rsid w:val="0057665C"/>
    <w:rsid w:val="005839ED"/>
    <w:rsid w:val="00586F6B"/>
    <w:rsid w:val="005A3CD4"/>
    <w:rsid w:val="005A44C2"/>
    <w:rsid w:val="005C0432"/>
    <w:rsid w:val="005C498B"/>
    <w:rsid w:val="005E456C"/>
    <w:rsid w:val="005E7CE5"/>
    <w:rsid w:val="005F1DCD"/>
    <w:rsid w:val="005F78B1"/>
    <w:rsid w:val="006019DB"/>
    <w:rsid w:val="00602A7A"/>
    <w:rsid w:val="00604A73"/>
    <w:rsid w:val="006056FB"/>
    <w:rsid w:val="006148E8"/>
    <w:rsid w:val="006156B7"/>
    <w:rsid w:val="00617040"/>
    <w:rsid w:val="006250FF"/>
    <w:rsid w:val="00645F6E"/>
    <w:rsid w:val="00650A4F"/>
    <w:rsid w:val="00652CB9"/>
    <w:rsid w:val="00654529"/>
    <w:rsid w:val="00655E5C"/>
    <w:rsid w:val="00655F6F"/>
    <w:rsid w:val="00657085"/>
    <w:rsid w:val="006608B1"/>
    <w:rsid w:val="00662E64"/>
    <w:rsid w:val="00663301"/>
    <w:rsid w:val="0066567A"/>
    <w:rsid w:val="00672033"/>
    <w:rsid w:val="006731FC"/>
    <w:rsid w:val="00687A48"/>
    <w:rsid w:val="006A2D86"/>
    <w:rsid w:val="006A4905"/>
    <w:rsid w:val="006A5453"/>
    <w:rsid w:val="006B117D"/>
    <w:rsid w:val="006C09BE"/>
    <w:rsid w:val="006C6669"/>
    <w:rsid w:val="006D0420"/>
    <w:rsid w:val="006D6B64"/>
    <w:rsid w:val="006E53B0"/>
    <w:rsid w:val="007105A1"/>
    <w:rsid w:val="007164F5"/>
    <w:rsid w:val="0072207F"/>
    <w:rsid w:val="007246EE"/>
    <w:rsid w:val="00724B24"/>
    <w:rsid w:val="00726371"/>
    <w:rsid w:val="00736BFC"/>
    <w:rsid w:val="00740CA8"/>
    <w:rsid w:val="007475AB"/>
    <w:rsid w:val="0075519D"/>
    <w:rsid w:val="00755C4D"/>
    <w:rsid w:val="00757ABE"/>
    <w:rsid w:val="007641CE"/>
    <w:rsid w:val="00765F04"/>
    <w:rsid w:val="00772AAF"/>
    <w:rsid w:val="0078376A"/>
    <w:rsid w:val="007C44F6"/>
    <w:rsid w:val="007D0EE8"/>
    <w:rsid w:val="007D364A"/>
    <w:rsid w:val="007D5E5D"/>
    <w:rsid w:val="007E5F5A"/>
    <w:rsid w:val="007F0313"/>
    <w:rsid w:val="007F6353"/>
    <w:rsid w:val="008115D0"/>
    <w:rsid w:val="00813B21"/>
    <w:rsid w:val="00816A36"/>
    <w:rsid w:val="00824BA9"/>
    <w:rsid w:val="008266DD"/>
    <w:rsid w:val="00830EE5"/>
    <w:rsid w:val="008329A4"/>
    <w:rsid w:val="00836559"/>
    <w:rsid w:val="00841849"/>
    <w:rsid w:val="00847310"/>
    <w:rsid w:val="00851EC3"/>
    <w:rsid w:val="008550CF"/>
    <w:rsid w:val="0085611C"/>
    <w:rsid w:val="00862B73"/>
    <w:rsid w:val="00862F88"/>
    <w:rsid w:val="00872952"/>
    <w:rsid w:val="008757BC"/>
    <w:rsid w:val="00885F3C"/>
    <w:rsid w:val="008A101B"/>
    <w:rsid w:val="008A31D9"/>
    <w:rsid w:val="008B70B2"/>
    <w:rsid w:val="008D3FC9"/>
    <w:rsid w:val="008D4123"/>
    <w:rsid w:val="008D758B"/>
    <w:rsid w:val="008E43F2"/>
    <w:rsid w:val="008E79CC"/>
    <w:rsid w:val="008F1320"/>
    <w:rsid w:val="00900289"/>
    <w:rsid w:val="0090343B"/>
    <w:rsid w:val="009053F6"/>
    <w:rsid w:val="00916C8B"/>
    <w:rsid w:val="0092582E"/>
    <w:rsid w:val="0092640A"/>
    <w:rsid w:val="009302AE"/>
    <w:rsid w:val="00934266"/>
    <w:rsid w:val="00940985"/>
    <w:rsid w:val="00942DB1"/>
    <w:rsid w:val="00945C15"/>
    <w:rsid w:val="009509E7"/>
    <w:rsid w:val="00952C4E"/>
    <w:rsid w:val="009617E6"/>
    <w:rsid w:val="0097467D"/>
    <w:rsid w:val="00975F7F"/>
    <w:rsid w:val="009805C1"/>
    <w:rsid w:val="00993AFB"/>
    <w:rsid w:val="00993F9A"/>
    <w:rsid w:val="00994B96"/>
    <w:rsid w:val="00997166"/>
    <w:rsid w:val="009B03FE"/>
    <w:rsid w:val="009B06B8"/>
    <w:rsid w:val="009B31DE"/>
    <w:rsid w:val="009B6697"/>
    <w:rsid w:val="009C49EF"/>
    <w:rsid w:val="009C705D"/>
    <w:rsid w:val="009E3C52"/>
    <w:rsid w:val="009F015B"/>
    <w:rsid w:val="009F651A"/>
    <w:rsid w:val="00A0418A"/>
    <w:rsid w:val="00A14545"/>
    <w:rsid w:val="00A14F16"/>
    <w:rsid w:val="00A15648"/>
    <w:rsid w:val="00A24D3D"/>
    <w:rsid w:val="00A268E9"/>
    <w:rsid w:val="00A32A73"/>
    <w:rsid w:val="00A35F22"/>
    <w:rsid w:val="00A41CB7"/>
    <w:rsid w:val="00A41D57"/>
    <w:rsid w:val="00A47A09"/>
    <w:rsid w:val="00A5385A"/>
    <w:rsid w:val="00A5487C"/>
    <w:rsid w:val="00A66B75"/>
    <w:rsid w:val="00A679EB"/>
    <w:rsid w:val="00A7011F"/>
    <w:rsid w:val="00A77FF3"/>
    <w:rsid w:val="00A874E1"/>
    <w:rsid w:val="00A90BF2"/>
    <w:rsid w:val="00A912F4"/>
    <w:rsid w:val="00A919E4"/>
    <w:rsid w:val="00AA5A83"/>
    <w:rsid w:val="00AB03E2"/>
    <w:rsid w:val="00AB0787"/>
    <w:rsid w:val="00AB6BB1"/>
    <w:rsid w:val="00AC3AFA"/>
    <w:rsid w:val="00AC6345"/>
    <w:rsid w:val="00AD10C1"/>
    <w:rsid w:val="00AD6DED"/>
    <w:rsid w:val="00AE4BCF"/>
    <w:rsid w:val="00AF127A"/>
    <w:rsid w:val="00B200CF"/>
    <w:rsid w:val="00B464A9"/>
    <w:rsid w:val="00B5245F"/>
    <w:rsid w:val="00B55976"/>
    <w:rsid w:val="00B615EF"/>
    <w:rsid w:val="00B6406B"/>
    <w:rsid w:val="00B64775"/>
    <w:rsid w:val="00B75AE8"/>
    <w:rsid w:val="00B84AEE"/>
    <w:rsid w:val="00B870DA"/>
    <w:rsid w:val="00B940F4"/>
    <w:rsid w:val="00B955DC"/>
    <w:rsid w:val="00B95772"/>
    <w:rsid w:val="00B97BDF"/>
    <w:rsid w:val="00B97F03"/>
    <w:rsid w:val="00BA0CD1"/>
    <w:rsid w:val="00BA384D"/>
    <w:rsid w:val="00BA525F"/>
    <w:rsid w:val="00BA7CBD"/>
    <w:rsid w:val="00BB3E09"/>
    <w:rsid w:val="00BC1D76"/>
    <w:rsid w:val="00BC4011"/>
    <w:rsid w:val="00BC7282"/>
    <w:rsid w:val="00BD1158"/>
    <w:rsid w:val="00BD145A"/>
    <w:rsid w:val="00BE1FAF"/>
    <w:rsid w:val="00BE61E5"/>
    <w:rsid w:val="00C21060"/>
    <w:rsid w:val="00C26FAD"/>
    <w:rsid w:val="00C36D9D"/>
    <w:rsid w:val="00C45BCD"/>
    <w:rsid w:val="00C5400F"/>
    <w:rsid w:val="00C56DD5"/>
    <w:rsid w:val="00C601F2"/>
    <w:rsid w:val="00C623F9"/>
    <w:rsid w:val="00C62DC2"/>
    <w:rsid w:val="00C74A03"/>
    <w:rsid w:val="00C76DF0"/>
    <w:rsid w:val="00C81016"/>
    <w:rsid w:val="00C819E6"/>
    <w:rsid w:val="00C93DC7"/>
    <w:rsid w:val="00CA7B33"/>
    <w:rsid w:val="00CB2C6B"/>
    <w:rsid w:val="00CC2C5D"/>
    <w:rsid w:val="00CC4FB5"/>
    <w:rsid w:val="00CC79B0"/>
    <w:rsid w:val="00CD165C"/>
    <w:rsid w:val="00CD240B"/>
    <w:rsid w:val="00CE47DB"/>
    <w:rsid w:val="00CE5E9F"/>
    <w:rsid w:val="00CF0F04"/>
    <w:rsid w:val="00CF1BE7"/>
    <w:rsid w:val="00D0308A"/>
    <w:rsid w:val="00D07258"/>
    <w:rsid w:val="00D141B6"/>
    <w:rsid w:val="00D3248F"/>
    <w:rsid w:val="00D33D15"/>
    <w:rsid w:val="00D43C59"/>
    <w:rsid w:val="00D648C9"/>
    <w:rsid w:val="00D66FA0"/>
    <w:rsid w:val="00D71D2E"/>
    <w:rsid w:val="00D74443"/>
    <w:rsid w:val="00D7656C"/>
    <w:rsid w:val="00D869D3"/>
    <w:rsid w:val="00D95C89"/>
    <w:rsid w:val="00DA55E1"/>
    <w:rsid w:val="00DA72B7"/>
    <w:rsid w:val="00DB4D90"/>
    <w:rsid w:val="00DB71C4"/>
    <w:rsid w:val="00DC2378"/>
    <w:rsid w:val="00E079A4"/>
    <w:rsid w:val="00E1483F"/>
    <w:rsid w:val="00E207CD"/>
    <w:rsid w:val="00E22B57"/>
    <w:rsid w:val="00E40885"/>
    <w:rsid w:val="00E57AB1"/>
    <w:rsid w:val="00E6039F"/>
    <w:rsid w:val="00E60E7E"/>
    <w:rsid w:val="00E6424E"/>
    <w:rsid w:val="00E64DA6"/>
    <w:rsid w:val="00E81BF6"/>
    <w:rsid w:val="00E94546"/>
    <w:rsid w:val="00E96E52"/>
    <w:rsid w:val="00EA7323"/>
    <w:rsid w:val="00EB189D"/>
    <w:rsid w:val="00EB74D5"/>
    <w:rsid w:val="00EC261F"/>
    <w:rsid w:val="00EC382F"/>
    <w:rsid w:val="00EC3991"/>
    <w:rsid w:val="00EC42CA"/>
    <w:rsid w:val="00EC4656"/>
    <w:rsid w:val="00ED2AFC"/>
    <w:rsid w:val="00ED7CE3"/>
    <w:rsid w:val="00F048B6"/>
    <w:rsid w:val="00F108F3"/>
    <w:rsid w:val="00F118A6"/>
    <w:rsid w:val="00F23FB1"/>
    <w:rsid w:val="00F26A0B"/>
    <w:rsid w:val="00F27EEB"/>
    <w:rsid w:val="00F31094"/>
    <w:rsid w:val="00F31DAD"/>
    <w:rsid w:val="00F44CA3"/>
    <w:rsid w:val="00F4660A"/>
    <w:rsid w:val="00F505F1"/>
    <w:rsid w:val="00F53065"/>
    <w:rsid w:val="00F5540B"/>
    <w:rsid w:val="00F566D0"/>
    <w:rsid w:val="00F5786F"/>
    <w:rsid w:val="00F607B9"/>
    <w:rsid w:val="00F6189C"/>
    <w:rsid w:val="00F74F33"/>
    <w:rsid w:val="00F756E8"/>
    <w:rsid w:val="00F77FE4"/>
    <w:rsid w:val="00F8460E"/>
    <w:rsid w:val="00F85570"/>
    <w:rsid w:val="00F87506"/>
    <w:rsid w:val="00F87840"/>
    <w:rsid w:val="00F95E0E"/>
    <w:rsid w:val="00F977F7"/>
    <w:rsid w:val="00FB19C6"/>
    <w:rsid w:val="00FC7BB1"/>
    <w:rsid w:val="00FF051A"/>
    <w:rsid w:val="00FF43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016D0"/>
    <w:pPr>
      <w:ind w:left="720"/>
      <w:contextualSpacing/>
    </w:pPr>
  </w:style>
  <w:style w:type="table" w:styleId="a4">
    <w:name w:val="Table Grid"/>
    <w:basedOn w:val="a1"/>
    <w:uiPriority w:val="39"/>
    <w:rsid w:val="006056F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1C1CA7"/>
    <w:pPr>
      <w:spacing w:line="240" w:lineRule="auto"/>
    </w:pPr>
    <w:rPr>
      <w:rFonts w:ascii="Tahoma" w:hAnsi="Tahoma" w:cs="Tahoma"/>
      <w:sz w:val="16"/>
      <w:szCs w:val="16"/>
    </w:rPr>
  </w:style>
  <w:style w:type="character" w:customStyle="1" w:styleId="a6">
    <w:name w:val="Текст выноски Знак"/>
    <w:basedOn w:val="a0"/>
    <w:link w:val="a5"/>
    <w:uiPriority w:val="99"/>
    <w:semiHidden/>
    <w:rsid w:val="001C1CA7"/>
    <w:rPr>
      <w:rFonts w:ascii="Tahoma" w:hAnsi="Tahoma" w:cs="Tahoma"/>
      <w:sz w:val="16"/>
      <w:szCs w:val="16"/>
    </w:rPr>
  </w:style>
  <w:style w:type="paragraph" w:styleId="a7">
    <w:name w:val="endnote text"/>
    <w:basedOn w:val="a"/>
    <w:link w:val="a8"/>
    <w:uiPriority w:val="99"/>
    <w:semiHidden/>
    <w:unhideWhenUsed/>
    <w:rsid w:val="0066567A"/>
    <w:pPr>
      <w:spacing w:line="240" w:lineRule="auto"/>
    </w:pPr>
    <w:rPr>
      <w:sz w:val="20"/>
      <w:szCs w:val="20"/>
    </w:rPr>
  </w:style>
  <w:style w:type="character" w:customStyle="1" w:styleId="a8">
    <w:name w:val="Текст концевой сноски Знак"/>
    <w:basedOn w:val="a0"/>
    <w:link w:val="a7"/>
    <w:uiPriority w:val="99"/>
    <w:semiHidden/>
    <w:rsid w:val="0066567A"/>
    <w:rPr>
      <w:sz w:val="20"/>
      <w:szCs w:val="20"/>
    </w:rPr>
  </w:style>
  <w:style w:type="character" w:styleId="a9">
    <w:name w:val="endnote reference"/>
    <w:basedOn w:val="a0"/>
    <w:uiPriority w:val="99"/>
    <w:semiHidden/>
    <w:unhideWhenUsed/>
    <w:rsid w:val="0066567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016D0"/>
    <w:pPr>
      <w:ind w:left="720"/>
      <w:contextualSpacing/>
    </w:pPr>
  </w:style>
  <w:style w:type="table" w:styleId="a4">
    <w:name w:val="Table Grid"/>
    <w:basedOn w:val="a1"/>
    <w:uiPriority w:val="39"/>
    <w:rsid w:val="006056F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1C1CA7"/>
    <w:pPr>
      <w:spacing w:line="240" w:lineRule="auto"/>
    </w:pPr>
    <w:rPr>
      <w:rFonts w:ascii="Tahoma" w:hAnsi="Tahoma" w:cs="Tahoma"/>
      <w:sz w:val="16"/>
      <w:szCs w:val="16"/>
    </w:rPr>
  </w:style>
  <w:style w:type="character" w:customStyle="1" w:styleId="a6">
    <w:name w:val="Текст выноски Знак"/>
    <w:basedOn w:val="a0"/>
    <w:link w:val="a5"/>
    <w:uiPriority w:val="99"/>
    <w:semiHidden/>
    <w:rsid w:val="001C1CA7"/>
    <w:rPr>
      <w:rFonts w:ascii="Tahoma" w:hAnsi="Tahoma" w:cs="Tahoma"/>
      <w:sz w:val="16"/>
      <w:szCs w:val="16"/>
    </w:rPr>
  </w:style>
  <w:style w:type="paragraph" w:styleId="a7">
    <w:name w:val="endnote text"/>
    <w:basedOn w:val="a"/>
    <w:link w:val="a8"/>
    <w:uiPriority w:val="99"/>
    <w:semiHidden/>
    <w:unhideWhenUsed/>
    <w:rsid w:val="0066567A"/>
    <w:pPr>
      <w:spacing w:line="240" w:lineRule="auto"/>
    </w:pPr>
    <w:rPr>
      <w:sz w:val="20"/>
      <w:szCs w:val="20"/>
    </w:rPr>
  </w:style>
  <w:style w:type="character" w:customStyle="1" w:styleId="a8">
    <w:name w:val="Текст концевой сноски Знак"/>
    <w:basedOn w:val="a0"/>
    <w:link w:val="a7"/>
    <w:uiPriority w:val="99"/>
    <w:semiHidden/>
    <w:rsid w:val="0066567A"/>
    <w:rPr>
      <w:sz w:val="20"/>
      <w:szCs w:val="20"/>
    </w:rPr>
  </w:style>
  <w:style w:type="character" w:styleId="a9">
    <w:name w:val="endnote reference"/>
    <w:basedOn w:val="a0"/>
    <w:uiPriority w:val="99"/>
    <w:semiHidden/>
    <w:unhideWhenUsed/>
    <w:rsid w:val="0066567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1222</Words>
  <Characters>6972</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Улан</cp:lastModifiedBy>
  <cp:revision>2</cp:revision>
  <cp:lastPrinted>2021-01-20T04:21:00Z</cp:lastPrinted>
  <dcterms:created xsi:type="dcterms:W3CDTF">2021-01-20T04:38:00Z</dcterms:created>
  <dcterms:modified xsi:type="dcterms:W3CDTF">2021-01-20T04:38:00Z</dcterms:modified>
</cp:coreProperties>
</file>